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19" w:rsidRPr="00913663" w:rsidRDefault="00C26EB1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913663">
        <w:rPr>
          <w:rFonts w:ascii="宋体" w:eastAsia="宋体" w:hAnsi="宋体" w:hint="eastAsia"/>
          <w:b/>
          <w:bCs/>
          <w:sz w:val="28"/>
          <w:szCs w:val="28"/>
        </w:rPr>
        <w:t>新春送福写对联，</w:t>
      </w:r>
      <w:r w:rsidRPr="00913663">
        <w:rPr>
          <w:rFonts w:ascii="宋体" w:eastAsia="宋体" w:hAnsi="宋体"/>
          <w:b/>
          <w:bCs/>
          <w:sz w:val="28"/>
          <w:szCs w:val="28"/>
        </w:rPr>
        <w:t>共享腊八团圆年</w:t>
      </w:r>
    </w:p>
    <w:p w:rsidR="00535D19" w:rsidRPr="00C26EB1" w:rsidRDefault="00535D19">
      <w:pPr>
        <w:ind w:firstLineChars="200" w:firstLine="602"/>
        <w:jc w:val="left"/>
        <w:rPr>
          <w:rFonts w:ascii="宋体" w:eastAsia="宋体" w:hAnsi="宋体"/>
          <w:b/>
          <w:bCs/>
          <w:sz w:val="30"/>
          <w:szCs w:val="30"/>
        </w:rPr>
      </w:pPr>
    </w:p>
    <w:p w:rsidR="00535D19" w:rsidRPr="00913663" w:rsidRDefault="00913663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913663">
        <w:rPr>
          <w:rFonts w:ascii="宋体" w:eastAsia="宋体" w:hAnsi="宋体" w:hint="eastAsia"/>
          <w:sz w:val="24"/>
        </w:rPr>
        <w:t>2024</w:t>
      </w:r>
      <w:r w:rsidRPr="00913663">
        <w:rPr>
          <w:rFonts w:ascii="宋体" w:eastAsia="宋体" w:hAnsi="宋体" w:hint="eastAsia"/>
          <w:sz w:val="24"/>
        </w:rPr>
        <w:t>年</w:t>
      </w:r>
      <w:r w:rsidRPr="00913663">
        <w:rPr>
          <w:rFonts w:ascii="宋体" w:eastAsia="宋体" w:hAnsi="宋体" w:hint="eastAsia"/>
          <w:sz w:val="24"/>
        </w:rPr>
        <w:t>1</w:t>
      </w:r>
      <w:r w:rsidRPr="00913663">
        <w:rPr>
          <w:rFonts w:ascii="宋体" w:eastAsia="宋体" w:hAnsi="宋体" w:hint="eastAsia"/>
          <w:sz w:val="24"/>
        </w:rPr>
        <w:t>月</w:t>
      </w:r>
      <w:r w:rsidRPr="00913663">
        <w:rPr>
          <w:rFonts w:ascii="宋体" w:eastAsia="宋体" w:hAnsi="宋体" w:hint="eastAsia"/>
          <w:sz w:val="24"/>
        </w:rPr>
        <w:t>18</w:t>
      </w:r>
      <w:r w:rsidRPr="00913663">
        <w:rPr>
          <w:rFonts w:ascii="宋体" w:eastAsia="宋体" w:hAnsi="宋体" w:hint="eastAsia"/>
          <w:sz w:val="24"/>
        </w:rPr>
        <w:t>日，</w:t>
      </w:r>
      <w:proofErr w:type="gramStart"/>
      <w:r w:rsidR="00C26EB1" w:rsidRPr="00913663">
        <w:rPr>
          <w:rFonts w:ascii="宋体" w:eastAsia="宋体" w:hAnsi="宋体" w:hint="eastAsia"/>
          <w:sz w:val="24"/>
        </w:rPr>
        <w:t>梅陇</w:t>
      </w:r>
      <w:r w:rsidR="00C26EB1" w:rsidRPr="00913663">
        <w:rPr>
          <w:rFonts w:ascii="宋体" w:eastAsia="宋体" w:hAnsi="宋体"/>
          <w:sz w:val="24"/>
        </w:rPr>
        <w:t>三村居</w:t>
      </w:r>
      <w:proofErr w:type="gramEnd"/>
      <w:r w:rsidR="00C26EB1" w:rsidRPr="00913663">
        <w:rPr>
          <w:rFonts w:ascii="宋体" w:eastAsia="宋体" w:hAnsi="宋体"/>
          <w:sz w:val="24"/>
        </w:rPr>
        <w:t>委老年学习点在</w:t>
      </w:r>
      <w:proofErr w:type="gramStart"/>
      <w:r w:rsidRPr="00913663">
        <w:rPr>
          <w:rFonts w:ascii="宋体" w:eastAsia="宋体" w:hAnsi="宋体" w:hint="eastAsia"/>
          <w:sz w:val="24"/>
        </w:rPr>
        <w:t>梅陇路</w:t>
      </w:r>
      <w:r w:rsidRPr="00913663">
        <w:rPr>
          <w:rFonts w:ascii="宋体" w:eastAsia="宋体" w:hAnsi="宋体" w:hint="eastAsia"/>
          <w:sz w:val="24"/>
        </w:rPr>
        <w:t>268</w:t>
      </w:r>
      <w:r w:rsidRPr="00913663">
        <w:rPr>
          <w:rFonts w:ascii="宋体" w:eastAsia="宋体" w:hAnsi="宋体" w:hint="eastAsia"/>
          <w:sz w:val="24"/>
        </w:rPr>
        <w:t>号</w:t>
      </w:r>
      <w:proofErr w:type="gramEnd"/>
      <w:r w:rsidRPr="00913663">
        <w:rPr>
          <w:rFonts w:ascii="宋体" w:eastAsia="宋体" w:hAnsi="宋体" w:hint="eastAsia"/>
          <w:sz w:val="24"/>
        </w:rPr>
        <w:t>的星空馆举办了一场别开生面的</w:t>
      </w:r>
      <w:r w:rsidR="00C26EB1" w:rsidRPr="00913663">
        <w:rPr>
          <w:rFonts w:ascii="宋体" w:eastAsia="宋体" w:hAnsi="宋体" w:hint="eastAsia"/>
          <w:sz w:val="24"/>
        </w:rPr>
        <w:t>“</w:t>
      </w:r>
      <w:r w:rsidR="00C26EB1" w:rsidRPr="00913663">
        <w:rPr>
          <w:rFonts w:ascii="宋体" w:eastAsia="宋体" w:hAnsi="宋体" w:hint="eastAsia"/>
          <w:bCs/>
          <w:sz w:val="24"/>
        </w:rPr>
        <w:t>新春送福写对联，</w:t>
      </w:r>
      <w:r w:rsidR="00C26EB1" w:rsidRPr="00913663">
        <w:rPr>
          <w:rFonts w:ascii="宋体" w:eastAsia="宋体" w:hAnsi="宋体"/>
          <w:bCs/>
          <w:sz w:val="24"/>
        </w:rPr>
        <w:t>共享腊八团圆年</w:t>
      </w:r>
      <w:r w:rsidR="00C26EB1" w:rsidRPr="00913663">
        <w:rPr>
          <w:rFonts w:ascii="宋体" w:eastAsia="宋体" w:hAnsi="宋体" w:hint="eastAsia"/>
          <w:sz w:val="24"/>
        </w:rPr>
        <w:t>”</w:t>
      </w:r>
      <w:r w:rsidRPr="00913663">
        <w:rPr>
          <w:rFonts w:ascii="宋体" w:eastAsia="宋体" w:hAnsi="宋体" w:hint="eastAsia"/>
          <w:sz w:val="24"/>
        </w:rPr>
        <w:t>活动。</w:t>
      </w:r>
    </w:p>
    <w:p w:rsidR="00535D19" w:rsidRPr="00913663" w:rsidRDefault="00913663" w:rsidP="00913663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913663">
        <w:rPr>
          <w:rFonts w:ascii="宋体" w:eastAsia="宋体" w:hAnsi="宋体" w:hint="eastAsia"/>
          <w:sz w:val="24"/>
        </w:rPr>
        <w:t>现场</w:t>
      </w:r>
      <w:r w:rsidRPr="00913663">
        <w:rPr>
          <w:rFonts w:ascii="宋体" w:eastAsia="宋体" w:hAnsi="宋体" w:hint="eastAsia"/>
          <w:sz w:val="24"/>
        </w:rPr>
        <w:t>热闹非凡，弥漫着浓浓的春意，</w:t>
      </w:r>
      <w:r w:rsidRPr="00913663">
        <w:rPr>
          <w:rFonts w:ascii="宋体" w:eastAsia="宋体" w:hAnsi="宋体" w:hint="eastAsia"/>
          <w:sz w:val="24"/>
        </w:rPr>
        <w:t>腊八节是我国传统的节日，</w:t>
      </w:r>
      <w:r w:rsidRPr="00913663">
        <w:rPr>
          <w:rFonts w:ascii="宋体" w:eastAsia="宋体" w:hAnsi="宋体" w:hint="eastAsia"/>
          <w:sz w:val="24"/>
        </w:rPr>
        <w:t>居民</w:t>
      </w:r>
      <w:r w:rsidRPr="00913663">
        <w:rPr>
          <w:rFonts w:ascii="宋体" w:eastAsia="宋体" w:hAnsi="宋体" w:hint="eastAsia"/>
          <w:sz w:val="24"/>
        </w:rPr>
        <w:t>们</w:t>
      </w:r>
      <w:r w:rsidRPr="00913663">
        <w:rPr>
          <w:rFonts w:ascii="宋体" w:eastAsia="宋体" w:hAnsi="宋体" w:hint="eastAsia"/>
          <w:sz w:val="24"/>
        </w:rPr>
        <w:t>手里捧着春联和福字，</w:t>
      </w:r>
      <w:r w:rsidRPr="00913663">
        <w:rPr>
          <w:rFonts w:ascii="宋体" w:eastAsia="宋体" w:hAnsi="宋体" w:hint="eastAsia"/>
          <w:sz w:val="24"/>
        </w:rPr>
        <w:t>相互交流着写春联</w:t>
      </w:r>
      <w:r w:rsidRPr="00913663">
        <w:rPr>
          <w:rFonts w:ascii="宋体" w:eastAsia="宋体" w:hAnsi="宋体" w:hint="eastAsia"/>
          <w:sz w:val="24"/>
        </w:rPr>
        <w:t>福字</w:t>
      </w:r>
      <w:r w:rsidRPr="00913663">
        <w:rPr>
          <w:rFonts w:ascii="宋体" w:eastAsia="宋体" w:hAnsi="宋体" w:hint="eastAsia"/>
          <w:sz w:val="24"/>
        </w:rPr>
        <w:t>的技巧和心得，</w:t>
      </w:r>
      <w:r>
        <w:rPr>
          <w:rFonts w:ascii="宋体" w:eastAsia="宋体" w:hAnsi="宋体" w:hint="eastAsia"/>
          <w:sz w:val="24"/>
        </w:rPr>
        <w:t>他们</w:t>
      </w:r>
      <w:r>
        <w:rPr>
          <w:rFonts w:ascii="宋体" w:eastAsia="宋体" w:hAnsi="宋体"/>
          <w:sz w:val="24"/>
        </w:rPr>
        <w:t>喝着居</w:t>
      </w:r>
      <w:proofErr w:type="gramStart"/>
      <w:r>
        <w:rPr>
          <w:rFonts w:ascii="宋体" w:eastAsia="宋体" w:hAnsi="宋体"/>
          <w:sz w:val="24"/>
        </w:rPr>
        <w:t>委准备</w:t>
      </w:r>
      <w:proofErr w:type="gramEnd"/>
      <w:r>
        <w:rPr>
          <w:rFonts w:ascii="宋体" w:eastAsia="宋体" w:hAnsi="宋体"/>
          <w:sz w:val="24"/>
        </w:rPr>
        <w:t>的腊八粥</w:t>
      </w:r>
      <w:r>
        <w:rPr>
          <w:rFonts w:ascii="宋体" w:eastAsia="宋体" w:hAnsi="宋体" w:hint="eastAsia"/>
          <w:sz w:val="24"/>
        </w:rPr>
        <w:t>，</w:t>
      </w:r>
      <w:r w:rsidRPr="00913663">
        <w:rPr>
          <w:rFonts w:ascii="宋体" w:eastAsia="宋体" w:hAnsi="宋体" w:hint="eastAsia"/>
          <w:sz w:val="24"/>
        </w:rPr>
        <w:t>感受到浓浓的年味，</w:t>
      </w:r>
      <w:r>
        <w:rPr>
          <w:rFonts w:ascii="宋体" w:eastAsia="宋体" w:hAnsi="宋体" w:hint="eastAsia"/>
          <w:sz w:val="24"/>
        </w:rPr>
        <w:t>相互间</w:t>
      </w:r>
      <w:r w:rsidRPr="00913663">
        <w:rPr>
          <w:rFonts w:ascii="宋体" w:eastAsia="宋体" w:hAnsi="宋体" w:hint="eastAsia"/>
          <w:sz w:val="24"/>
        </w:rPr>
        <w:t>传递着满满的爱和温暖对家人和亲朋好友的美好祝福。</w:t>
      </w:r>
      <w:r>
        <w:rPr>
          <w:rFonts w:ascii="宋体" w:eastAsia="宋体" w:hAnsi="宋体" w:hint="eastAsia"/>
          <w:sz w:val="24"/>
        </w:rPr>
        <w:t>活动中</w:t>
      </w:r>
      <w:r w:rsidRPr="00913663">
        <w:rPr>
          <w:rFonts w:ascii="宋体" w:eastAsia="宋体" w:hAnsi="宋体"/>
          <w:sz w:val="24"/>
        </w:rPr>
        <w:t>为了帮助居民们提高警觉性，</w:t>
      </w:r>
      <w:r>
        <w:rPr>
          <w:rFonts w:ascii="宋体" w:eastAsia="宋体" w:hAnsi="宋体" w:hint="eastAsia"/>
          <w:sz w:val="24"/>
        </w:rPr>
        <w:t>居委还</w:t>
      </w:r>
      <w:r w:rsidRPr="00913663">
        <w:rPr>
          <w:rFonts w:ascii="宋体" w:eastAsia="宋体" w:hAnsi="宋体"/>
          <w:sz w:val="24"/>
        </w:rPr>
        <w:t>邀请了社区民警来给大家讲解防诈骗知识，让居民们能够更好地识别和避免</w:t>
      </w:r>
      <w:r w:rsidRPr="00913663">
        <w:rPr>
          <w:rFonts w:ascii="宋体" w:eastAsia="宋体" w:hAnsi="宋体" w:hint="eastAsia"/>
          <w:sz w:val="24"/>
        </w:rPr>
        <w:t>电信诈骗</w:t>
      </w:r>
      <w:r w:rsidRPr="00913663">
        <w:rPr>
          <w:rFonts w:ascii="宋体" w:eastAsia="宋体" w:hAnsi="宋体"/>
          <w:sz w:val="24"/>
        </w:rPr>
        <w:t>。</w:t>
      </w:r>
    </w:p>
    <w:p w:rsidR="00535D19" w:rsidRDefault="00913663">
      <w:pPr>
        <w:ind w:firstLineChars="200" w:firstLine="480"/>
        <w:jc w:val="left"/>
        <w:rPr>
          <w:sz w:val="32"/>
          <w:szCs w:val="32"/>
        </w:rPr>
      </w:pPr>
      <w:r w:rsidRPr="00913663">
        <w:rPr>
          <w:rFonts w:ascii="宋体" w:eastAsia="宋体" w:hAnsi="宋体" w:hint="eastAsia"/>
          <w:sz w:val="24"/>
        </w:rPr>
        <w:t>此次活动成为了一个独特而难忘的记忆，不仅丰富了居民的文化生活，也传承了中华民族的传统文化。</w:t>
      </w:r>
      <w:r>
        <w:rPr>
          <w:noProof/>
          <w:sz w:val="32"/>
          <w:szCs w:val="32"/>
        </w:rPr>
        <w:drawing>
          <wp:inline distT="0" distB="0" distL="114300" distR="114300">
            <wp:extent cx="2009151" cy="1347649"/>
            <wp:effectExtent l="0" t="0" r="0" b="5080"/>
            <wp:docPr id="3" name="图片 3" descr="229bb42c5505455f3721f5452fbb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9bb42c5505455f3721f5452fbb5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678" cy="136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114300" distR="114300">
            <wp:extent cx="2246783" cy="1536700"/>
            <wp:effectExtent l="0" t="0" r="1270" b="6350"/>
            <wp:docPr id="2" name="图片 2" descr="fd9fc5653c4a5028bc39a5bb6a27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9fc5653c4a5028bc39a5bb6a279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743" cy="15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114300" distR="114300">
            <wp:extent cx="2209800" cy="1530437"/>
            <wp:effectExtent l="0" t="0" r="0" b="0"/>
            <wp:docPr id="4" name="图片 4" descr="c529e6ce59d903f2f32d909bd971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29e6ce59d903f2f32d909bd9715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9185" cy="154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19" w:rsidRDefault="00913663">
      <w:pPr>
        <w:ind w:firstLineChars="200" w:firstLine="640"/>
        <w:jc w:val="righ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梅陇三村居</w:t>
      </w:r>
      <w:proofErr w:type="gramEnd"/>
      <w:r>
        <w:rPr>
          <w:rFonts w:hint="eastAsia"/>
          <w:sz w:val="32"/>
          <w:szCs w:val="32"/>
        </w:rPr>
        <w:t>委</w:t>
      </w:r>
    </w:p>
    <w:p w:rsidR="00535D19" w:rsidRDefault="00913663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 w:rsidR="00535D19" w:rsidRDefault="00535D19">
      <w:pPr>
        <w:ind w:firstLineChars="200" w:firstLine="640"/>
        <w:jc w:val="left"/>
        <w:rPr>
          <w:sz w:val="32"/>
          <w:szCs w:val="32"/>
        </w:rPr>
      </w:pPr>
    </w:p>
    <w:sectPr w:rsidR="0053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0D20"/>
    <w:rsid w:val="00535D19"/>
    <w:rsid w:val="00913663"/>
    <w:rsid w:val="00C26EB1"/>
    <w:rsid w:val="07B1543A"/>
    <w:rsid w:val="3C8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9F631"/>
  <w15:docId w15:val="{A719DCF4-3181-4BE5-852E-5B592F5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民政老龄</dc:creator>
  <cp:lastModifiedBy>Administrator</cp:lastModifiedBy>
  <cp:revision>3</cp:revision>
  <dcterms:created xsi:type="dcterms:W3CDTF">2024-01-18T06:39:00Z</dcterms:created>
  <dcterms:modified xsi:type="dcterms:W3CDTF">2024-01-18T07:43:00Z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